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68" w:rsidRPr="008201D2" w:rsidRDefault="00015306" w:rsidP="00DD0F68">
      <w:pPr>
        <w:rPr>
          <w:b/>
          <w:sz w:val="28"/>
          <w:lang w:val="de-DE"/>
        </w:rPr>
      </w:pPr>
      <w:bookmarkStart w:id="0" w:name="_GoBack"/>
      <w:bookmarkEnd w:id="0"/>
      <w:r>
        <w:rPr>
          <w:b/>
          <w:sz w:val="28"/>
          <w:lang w:val="de-DE"/>
        </w:rPr>
        <w:t xml:space="preserve">By </w:t>
      </w:r>
      <w:r w:rsidR="00DD0F68" w:rsidRPr="008201D2">
        <w:rPr>
          <w:b/>
          <w:sz w:val="28"/>
          <w:lang w:val="de-DE"/>
        </w:rPr>
        <w:t>Study Key parameters:</w:t>
      </w:r>
    </w:p>
    <w:p w:rsidR="00DD0F68" w:rsidRDefault="00DD0F68" w:rsidP="00DD0F68">
      <w:pPr>
        <w:rPr>
          <w:lang w:val="de-DE"/>
        </w:rPr>
      </w:pPr>
    </w:p>
    <w:p w:rsidR="00CF3292" w:rsidRDefault="00DD0F68" w:rsidP="00DD0F68">
      <w:pPr>
        <w:rPr>
          <w:sz w:val="22"/>
          <w:lang w:val="de-DE"/>
        </w:rPr>
      </w:pPr>
      <w:r w:rsidRPr="00DD0F68">
        <w:rPr>
          <w:sz w:val="22"/>
          <w:lang w:val="de-DE"/>
        </w:rPr>
        <w:t>What:</w:t>
      </w:r>
      <w:r w:rsidRPr="00DD0F68">
        <w:rPr>
          <w:sz w:val="22"/>
          <w:lang w:val="de-DE"/>
        </w:rPr>
        <w:tab/>
      </w:r>
      <w:r w:rsidRPr="00DD0F68">
        <w:rPr>
          <w:sz w:val="22"/>
          <w:lang w:val="de-DE"/>
        </w:rPr>
        <w:tab/>
        <w:t>Prospective randomize</w:t>
      </w:r>
      <w:r w:rsidR="00731D65">
        <w:rPr>
          <w:sz w:val="22"/>
          <w:lang w:val="de-DE"/>
        </w:rPr>
        <w:t>d</w:t>
      </w:r>
      <w:r w:rsidRPr="00DD0F68">
        <w:rPr>
          <w:sz w:val="22"/>
          <w:lang w:val="de-DE"/>
        </w:rPr>
        <w:t xml:space="preserve"> placebo controlled </w:t>
      </w:r>
      <w:r w:rsidRPr="008754BC">
        <w:rPr>
          <w:b/>
          <w:color w:val="0000FF"/>
          <w:sz w:val="22"/>
          <w:lang w:val="de-DE"/>
        </w:rPr>
        <w:t>Double blind</w:t>
      </w:r>
      <w:r w:rsidRPr="00DD0F68">
        <w:rPr>
          <w:sz w:val="22"/>
          <w:lang w:val="de-DE"/>
        </w:rPr>
        <w:t xml:space="preserve"> study</w:t>
      </w:r>
    </w:p>
    <w:p w:rsidR="00DD0F68" w:rsidRPr="00DD0F68" w:rsidRDefault="00DD0F68" w:rsidP="00DD0F68">
      <w:pPr>
        <w:rPr>
          <w:sz w:val="22"/>
          <w:lang w:val="de-DE"/>
        </w:rPr>
      </w:pPr>
    </w:p>
    <w:p w:rsidR="00420A95" w:rsidRDefault="00DD0F68" w:rsidP="00DD0F68">
      <w:pPr>
        <w:rPr>
          <w:sz w:val="22"/>
          <w:lang w:val="de-DE"/>
        </w:rPr>
      </w:pPr>
      <w:r w:rsidRPr="00DD0F68">
        <w:rPr>
          <w:sz w:val="22"/>
          <w:lang w:val="de-DE"/>
        </w:rPr>
        <w:t>Where:</w:t>
      </w:r>
      <w:r w:rsidRPr="00DD0F68">
        <w:rPr>
          <w:sz w:val="22"/>
          <w:lang w:val="de-DE"/>
        </w:rPr>
        <w:tab/>
      </w:r>
      <w:r>
        <w:rPr>
          <w:sz w:val="22"/>
          <w:lang w:val="de-DE"/>
        </w:rPr>
        <w:tab/>
      </w:r>
      <w:r w:rsidRPr="00DD0F68">
        <w:rPr>
          <w:sz w:val="22"/>
          <w:lang w:val="de-DE"/>
        </w:rPr>
        <w:t>Neurological department of the Hospital Sigmund Freud in Graz, Austria</w:t>
      </w:r>
    </w:p>
    <w:p w:rsidR="00CF3292" w:rsidRDefault="00CF3292" w:rsidP="00DD0F68">
      <w:pPr>
        <w:rPr>
          <w:sz w:val="22"/>
          <w:lang w:val="de-DE"/>
        </w:rPr>
      </w:pPr>
      <w:r>
        <w:rPr>
          <w:sz w:val="22"/>
          <w:lang w:val="de-DE"/>
        </w:rPr>
        <w:tab/>
      </w:r>
      <w:r>
        <w:rPr>
          <w:sz w:val="22"/>
          <w:lang w:val="de-DE"/>
        </w:rPr>
        <w:tab/>
        <w:t>Study carried out by Medical University of Graz, Austria, Dr. Schaberl.</w:t>
      </w:r>
    </w:p>
    <w:p w:rsidR="00420A95" w:rsidRDefault="00420A95" w:rsidP="00DD0F68">
      <w:pPr>
        <w:rPr>
          <w:sz w:val="22"/>
          <w:lang w:val="de-DE"/>
        </w:rPr>
      </w:pPr>
    </w:p>
    <w:p w:rsidR="00420A95" w:rsidRDefault="00420A95" w:rsidP="00DD0F68">
      <w:pPr>
        <w:rPr>
          <w:sz w:val="22"/>
          <w:lang w:val="de-DE"/>
        </w:rPr>
      </w:pPr>
      <w:r>
        <w:rPr>
          <w:sz w:val="22"/>
          <w:lang w:val="de-DE"/>
        </w:rPr>
        <w:tab/>
      </w:r>
      <w:r>
        <w:rPr>
          <w:sz w:val="22"/>
          <w:lang w:val="de-DE"/>
        </w:rPr>
        <w:tab/>
        <w:t xml:space="preserve">Landeskrankenhaus Sigmund Freud in Graz, Austria </w:t>
      </w:r>
    </w:p>
    <w:p w:rsidR="00CF3292" w:rsidRDefault="0056257F" w:rsidP="00CF3292">
      <w:pPr>
        <w:ind w:left="708" w:firstLine="708"/>
        <w:rPr>
          <w:sz w:val="22"/>
          <w:lang w:val="de-DE"/>
        </w:rPr>
      </w:pPr>
      <w:hyperlink r:id="rId6" w:history="1">
        <w:r w:rsidR="00CF3292" w:rsidRPr="00FC2C89">
          <w:rPr>
            <w:rStyle w:val="Hyperlink"/>
            <w:sz w:val="22"/>
            <w:lang w:val="de-DE"/>
          </w:rPr>
          <w:t>http://www.lsf-graz.at/</w:t>
        </w:r>
      </w:hyperlink>
    </w:p>
    <w:p w:rsidR="00CF3292" w:rsidRDefault="00CF3292" w:rsidP="00DD0F68">
      <w:pPr>
        <w:rPr>
          <w:sz w:val="22"/>
          <w:lang w:val="de-DE"/>
        </w:rPr>
      </w:pPr>
      <w:r>
        <w:rPr>
          <w:sz w:val="22"/>
          <w:lang w:val="de-DE"/>
        </w:rPr>
        <w:tab/>
      </w:r>
      <w:r>
        <w:rPr>
          <w:sz w:val="22"/>
          <w:lang w:val="de-DE"/>
        </w:rPr>
        <w:tab/>
        <w:t>Public government hospital specialised in neurological disorders.</w:t>
      </w:r>
    </w:p>
    <w:p w:rsidR="008754BC" w:rsidRDefault="008754BC" w:rsidP="00DD0F68">
      <w:pPr>
        <w:rPr>
          <w:sz w:val="22"/>
          <w:lang w:val="de-DE"/>
        </w:rPr>
      </w:pPr>
    </w:p>
    <w:p w:rsidR="008754BC" w:rsidRDefault="008754BC" w:rsidP="00DD0F68">
      <w:pPr>
        <w:rPr>
          <w:sz w:val="22"/>
          <w:lang w:val="de-DE"/>
        </w:rPr>
      </w:pPr>
      <w:r>
        <w:rPr>
          <w:sz w:val="22"/>
          <w:lang w:val="de-DE"/>
        </w:rPr>
        <w:tab/>
      </w:r>
      <w:r>
        <w:rPr>
          <w:sz w:val="22"/>
          <w:lang w:val="de-DE"/>
        </w:rPr>
        <w:tab/>
        <w:t>Medical University of Graz</w:t>
      </w:r>
    </w:p>
    <w:p w:rsidR="008754BC" w:rsidRDefault="008754BC" w:rsidP="008754BC">
      <w:pPr>
        <w:ind w:left="708" w:firstLine="708"/>
        <w:rPr>
          <w:sz w:val="22"/>
          <w:lang w:val="de-DE"/>
        </w:rPr>
      </w:pPr>
      <w:r>
        <w:rPr>
          <w:sz w:val="22"/>
          <w:lang w:val="de-DE"/>
        </w:rPr>
        <w:t>(</w:t>
      </w:r>
      <w:hyperlink r:id="rId7" w:history="1">
        <w:r w:rsidRPr="00FC2C89">
          <w:rPr>
            <w:rStyle w:val="Hyperlink"/>
            <w:sz w:val="22"/>
            <w:lang w:val="de-DE"/>
          </w:rPr>
          <w:t>http://en.wikipedia.org/wiki/Medical_University_of_Graz</w:t>
        </w:r>
      </w:hyperlink>
      <w:r>
        <w:rPr>
          <w:sz w:val="22"/>
          <w:lang w:val="de-DE"/>
        </w:rPr>
        <w:t>)</w:t>
      </w:r>
    </w:p>
    <w:p w:rsidR="008754BC" w:rsidRDefault="008754BC" w:rsidP="00DD0F68">
      <w:pPr>
        <w:rPr>
          <w:sz w:val="22"/>
          <w:lang w:val="de-DE"/>
        </w:rPr>
      </w:pPr>
    </w:p>
    <w:p w:rsidR="00DD0F68" w:rsidRPr="00DD0F68" w:rsidRDefault="00DD0F68" w:rsidP="00DD0F68">
      <w:pPr>
        <w:rPr>
          <w:sz w:val="22"/>
          <w:lang w:val="de-DE"/>
        </w:rPr>
      </w:pPr>
    </w:p>
    <w:p w:rsidR="00DD0F68" w:rsidRPr="00DD0F68" w:rsidRDefault="00DD0F68" w:rsidP="00DD0F68">
      <w:pPr>
        <w:rPr>
          <w:sz w:val="22"/>
          <w:lang w:val="de-DE"/>
        </w:rPr>
      </w:pPr>
      <w:r w:rsidRPr="00DD0F68">
        <w:rPr>
          <w:sz w:val="22"/>
          <w:lang w:val="de-DE"/>
        </w:rPr>
        <w:t>Who:</w:t>
      </w:r>
      <w:r w:rsidRPr="00DD0F68">
        <w:rPr>
          <w:sz w:val="22"/>
          <w:lang w:val="de-DE"/>
        </w:rPr>
        <w:tab/>
      </w:r>
      <w:r w:rsidRPr="00DD0F68">
        <w:rPr>
          <w:sz w:val="22"/>
          <w:lang w:val="de-DE"/>
        </w:rPr>
        <w:tab/>
        <w:t xml:space="preserve">Barbara Schaberl </w:t>
      </w:r>
      <w:r w:rsidR="00420A95">
        <w:rPr>
          <w:sz w:val="22"/>
          <w:lang w:val="de-DE"/>
        </w:rPr>
        <w:t xml:space="preserve">carried out </w:t>
      </w:r>
      <w:r w:rsidRPr="00DD0F68">
        <w:rPr>
          <w:sz w:val="22"/>
          <w:lang w:val="de-DE"/>
        </w:rPr>
        <w:t>2 studies</w:t>
      </w:r>
      <w:r w:rsidR="00420A95">
        <w:rPr>
          <w:sz w:val="22"/>
          <w:lang w:val="de-DE"/>
        </w:rPr>
        <w:t xml:space="preserve"> with QRS</w:t>
      </w:r>
      <w:r w:rsidRPr="00DD0F68">
        <w:rPr>
          <w:sz w:val="22"/>
          <w:lang w:val="de-DE"/>
        </w:rPr>
        <w:t>:</w:t>
      </w:r>
    </w:p>
    <w:p w:rsidR="00420A95" w:rsidRPr="00420A95" w:rsidRDefault="00420A95" w:rsidP="00DD0F68">
      <w:pPr>
        <w:pStyle w:val="ListParagraph"/>
        <w:numPr>
          <w:ilvl w:val="0"/>
          <w:numId w:val="4"/>
        </w:numPr>
        <w:rPr>
          <w:i/>
          <w:sz w:val="22"/>
          <w:lang w:val="de-DE"/>
        </w:rPr>
      </w:pPr>
      <w:r w:rsidRPr="00420A95">
        <w:rPr>
          <w:i/>
          <w:sz w:val="22"/>
          <w:lang w:val="de-DE"/>
        </w:rPr>
        <w:t>The working of low intensity pulsed electro magnetic fields on patients suffering from stroke (2004)</w:t>
      </w:r>
      <w:r>
        <w:rPr>
          <w:i/>
          <w:sz w:val="22"/>
          <w:lang w:val="de-DE"/>
        </w:rPr>
        <w:t xml:space="preserve"> </w:t>
      </w:r>
      <w:r w:rsidRPr="00420A95">
        <w:rPr>
          <w:sz w:val="22"/>
          <w:lang w:val="de-DE"/>
        </w:rPr>
        <w:t>= 52 persons</w:t>
      </w:r>
    </w:p>
    <w:p w:rsidR="00DD0F68" w:rsidRPr="00DD0F68" w:rsidRDefault="00DD0F68" w:rsidP="00420A95">
      <w:pPr>
        <w:pStyle w:val="ListParagraph"/>
        <w:numPr>
          <w:ilvl w:val="1"/>
          <w:numId w:val="4"/>
        </w:numPr>
        <w:rPr>
          <w:sz w:val="22"/>
          <w:lang w:val="de-DE"/>
        </w:rPr>
      </w:pPr>
      <w:r w:rsidRPr="00DD0F68">
        <w:rPr>
          <w:sz w:val="22"/>
          <w:lang w:val="de-DE"/>
        </w:rPr>
        <w:t>„die Wirkung von Niederfrequent pulsierenden Magnetfeldern auf die sc</w:t>
      </w:r>
      <w:r w:rsidR="00420A95">
        <w:rPr>
          <w:sz w:val="22"/>
          <w:lang w:val="de-DE"/>
        </w:rPr>
        <w:t>h</w:t>
      </w:r>
      <w:r w:rsidRPr="00DD0F68">
        <w:rPr>
          <w:sz w:val="22"/>
          <w:lang w:val="de-DE"/>
        </w:rPr>
        <w:t>laganfallbedingte Hamiparese. Diplomarbeit an der Karl-Franzes-Universität Graz (2004)</w:t>
      </w:r>
    </w:p>
    <w:p w:rsidR="00420A95" w:rsidRPr="00420A95" w:rsidRDefault="00420A95" w:rsidP="00DD0F68">
      <w:pPr>
        <w:pStyle w:val="ListParagraph"/>
        <w:numPr>
          <w:ilvl w:val="0"/>
          <w:numId w:val="4"/>
        </w:numPr>
        <w:rPr>
          <w:i/>
          <w:sz w:val="22"/>
          <w:lang w:val="de-DE"/>
        </w:rPr>
      </w:pPr>
      <w:r w:rsidRPr="00420A95">
        <w:rPr>
          <w:i/>
          <w:sz w:val="22"/>
          <w:lang w:val="de-DE"/>
        </w:rPr>
        <w:t>Dissertation „Use of QRS magnetic stimulation as complementary treatment in the rehabilitation of patients who suffered a stroke – Randomized double blind study“ (2008)</w:t>
      </w:r>
      <w:r>
        <w:rPr>
          <w:i/>
          <w:sz w:val="22"/>
          <w:lang w:val="de-DE"/>
        </w:rPr>
        <w:t xml:space="preserve"> </w:t>
      </w:r>
      <w:r>
        <w:rPr>
          <w:sz w:val="22"/>
          <w:lang w:val="de-DE"/>
        </w:rPr>
        <w:t>= 100 persons out of which 50 received QRS</w:t>
      </w:r>
    </w:p>
    <w:p w:rsidR="00DD0F68" w:rsidRPr="00DD0F68" w:rsidRDefault="00DD0F68" w:rsidP="00420A95">
      <w:pPr>
        <w:pStyle w:val="ListParagraph"/>
        <w:numPr>
          <w:ilvl w:val="1"/>
          <w:numId w:val="4"/>
        </w:numPr>
        <w:rPr>
          <w:sz w:val="22"/>
          <w:lang w:val="de-DE"/>
        </w:rPr>
      </w:pPr>
      <w:r w:rsidRPr="00DD0F68">
        <w:rPr>
          <w:sz w:val="22"/>
          <w:lang w:val="de-DE"/>
        </w:rPr>
        <w:t>Dissertation „Adjuvante Behandlung mit einem Magnetfeldtherapiesystem in der Rehabilitation von Schlaganfallpatienten – Ergebisse einer randomisierten Doppe</w:t>
      </w:r>
      <w:r w:rsidR="00420A95">
        <w:rPr>
          <w:sz w:val="22"/>
          <w:lang w:val="de-DE"/>
        </w:rPr>
        <w:t>l</w:t>
      </w:r>
      <w:r w:rsidRPr="00DD0F68">
        <w:rPr>
          <w:sz w:val="22"/>
          <w:lang w:val="de-DE"/>
        </w:rPr>
        <w:t>blindstudie (2008)</w:t>
      </w:r>
    </w:p>
    <w:p w:rsidR="00420A95" w:rsidRDefault="00420A95" w:rsidP="00DD0F68">
      <w:pPr>
        <w:rPr>
          <w:sz w:val="22"/>
          <w:lang w:val="de-DE"/>
        </w:rPr>
      </w:pPr>
    </w:p>
    <w:p w:rsidR="00DD0F68" w:rsidRPr="00DD0F68" w:rsidRDefault="00DD0F68" w:rsidP="00DD0F68">
      <w:pPr>
        <w:rPr>
          <w:sz w:val="22"/>
          <w:lang w:val="de-DE"/>
        </w:rPr>
      </w:pPr>
      <w:r w:rsidRPr="00DD0F68">
        <w:rPr>
          <w:sz w:val="22"/>
          <w:lang w:val="de-DE"/>
        </w:rPr>
        <w:t>Object:</w:t>
      </w:r>
      <w:r w:rsidRPr="00DD0F68">
        <w:rPr>
          <w:sz w:val="22"/>
          <w:lang w:val="de-DE"/>
        </w:rPr>
        <w:tab/>
      </w:r>
      <w:r>
        <w:rPr>
          <w:sz w:val="22"/>
          <w:lang w:val="de-DE"/>
        </w:rPr>
        <w:tab/>
      </w:r>
      <w:r w:rsidRPr="00DD0F68">
        <w:rPr>
          <w:sz w:val="22"/>
          <w:lang w:val="de-DE"/>
        </w:rPr>
        <w:t xml:space="preserve">Patients after stroke with Hemiparesis </w:t>
      </w:r>
    </w:p>
    <w:p w:rsidR="00420A95" w:rsidRDefault="00DD0F68" w:rsidP="00420A95">
      <w:pPr>
        <w:rPr>
          <w:sz w:val="22"/>
          <w:lang w:val="de-DE"/>
        </w:rPr>
      </w:pPr>
      <w:r w:rsidRPr="00DD0F68">
        <w:rPr>
          <w:sz w:val="22"/>
          <w:lang w:val="de-DE"/>
        </w:rPr>
        <w:tab/>
      </w:r>
      <w:r w:rsidRPr="00DD0F68">
        <w:rPr>
          <w:sz w:val="22"/>
          <w:lang w:val="de-DE"/>
        </w:rPr>
        <w:tab/>
        <w:t>(</w:t>
      </w:r>
      <w:r w:rsidR="00420A95">
        <w:rPr>
          <w:sz w:val="22"/>
          <w:lang w:val="de-DE"/>
        </w:rPr>
        <w:t xml:space="preserve">Hemiparesis = </w:t>
      </w:r>
      <w:r w:rsidRPr="00DD0F68">
        <w:rPr>
          <w:sz w:val="22"/>
          <w:lang w:val="de-DE"/>
        </w:rPr>
        <w:t xml:space="preserve">weakness/ partial loss of voluntary movement of one arm </w:t>
      </w:r>
    </w:p>
    <w:p w:rsidR="00420A95" w:rsidRDefault="00DD0F68" w:rsidP="00420A95">
      <w:pPr>
        <w:ind w:left="708" w:firstLine="708"/>
        <w:rPr>
          <w:sz w:val="22"/>
          <w:lang w:val="de-DE"/>
        </w:rPr>
      </w:pPr>
      <w:r w:rsidRPr="00DD0F68">
        <w:rPr>
          <w:sz w:val="22"/>
          <w:lang w:val="de-DE"/>
        </w:rPr>
        <w:t>and one leg on either side of the body)</w:t>
      </w:r>
    </w:p>
    <w:p w:rsidR="00DD0F68" w:rsidRPr="00DD0F68" w:rsidRDefault="00DD0F68" w:rsidP="00DD0F68">
      <w:pPr>
        <w:rPr>
          <w:sz w:val="22"/>
          <w:lang w:val="de-DE"/>
        </w:rPr>
      </w:pPr>
    </w:p>
    <w:p w:rsidR="00DD0F68" w:rsidRPr="00DD0F68" w:rsidRDefault="00DD0F68" w:rsidP="00DD0F68">
      <w:pPr>
        <w:rPr>
          <w:sz w:val="22"/>
          <w:lang w:val="de-DE"/>
        </w:rPr>
      </w:pPr>
      <w:r w:rsidRPr="00DD0F68">
        <w:rPr>
          <w:sz w:val="22"/>
          <w:lang w:val="de-DE"/>
        </w:rPr>
        <w:t>QRS:</w:t>
      </w:r>
      <w:r w:rsidRPr="00DD0F68">
        <w:rPr>
          <w:sz w:val="22"/>
          <w:lang w:val="de-DE"/>
        </w:rPr>
        <w:tab/>
      </w:r>
      <w:r w:rsidRPr="00DD0F68">
        <w:rPr>
          <w:sz w:val="22"/>
          <w:lang w:val="de-DE"/>
        </w:rPr>
        <w:tab/>
        <w:t xml:space="preserve">QRS used as </w:t>
      </w:r>
      <w:r w:rsidRPr="008754BC">
        <w:rPr>
          <w:color w:val="0000FF"/>
          <w:sz w:val="22"/>
          <w:lang w:val="de-DE"/>
        </w:rPr>
        <w:t>complementary</w:t>
      </w:r>
      <w:r w:rsidRPr="00DD0F68">
        <w:rPr>
          <w:sz w:val="22"/>
          <w:lang w:val="de-DE"/>
        </w:rPr>
        <w:t xml:space="preserve"> treatment</w:t>
      </w:r>
    </w:p>
    <w:p w:rsidR="00DD0F68" w:rsidRPr="00DD0F68" w:rsidRDefault="00DD0F68" w:rsidP="00DD0F68">
      <w:pPr>
        <w:rPr>
          <w:sz w:val="22"/>
          <w:lang w:val="de-DE"/>
        </w:rPr>
      </w:pPr>
      <w:r w:rsidRPr="00DD0F68">
        <w:rPr>
          <w:sz w:val="22"/>
          <w:lang w:val="de-DE"/>
        </w:rPr>
        <w:tab/>
      </w:r>
      <w:r w:rsidRPr="00DD0F68">
        <w:rPr>
          <w:sz w:val="22"/>
          <w:lang w:val="de-DE"/>
        </w:rPr>
        <w:tab/>
      </w:r>
      <w:r w:rsidR="008754BC">
        <w:rPr>
          <w:sz w:val="22"/>
          <w:lang w:val="de-DE"/>
        </w:rPr>
        <w:t>Patients thus received QRS treatment i</w:t>
      </w:r>
      <w:r w:rsidRPr="00DD0F68">
        <w:rPr>
          <w:sz w:val="22"/>
          <w:lang w:val="de-DE"/>
        </w:rPr>
        <w:t>n addition to the existing treatments:</w:t>
      </w:r>
    </w:p>
    <w:p w:rsidR="00DD0F68" w:rsidRPr="00DD0F68" w:rsidRDefault="00DD0F68" w:rsidP="00DD0F68">
      <w:pPr>
        <w:pStyle w:val="ListParagraph"/>
        <w:numPr>
          <w:ilvl w:val="0"/>
          <w:numId w:val="1"/>
        </w:numPr>
        <w:rPr>
          <w:sz w:val="22"/>
          <w:lang w:val="de-DE"/>
        </w:rPr>
      </w:pPr>
      <w:r w:rsidRPr="00DD0F68">
        <w:rPr>
          <w:sz w:val="22"/>
          <w:lang w:val="de-DE"/>
        </w:rPr>
        <w:t>Medication</w:t>
      </w:r>
    </w:p>
    <w:p w:rsidR="00DD0F68" w:rsidRPr="00DD0F68" w:rsidRDefault="00DD0F68" w:rsidP="00DD0F68">
      <w:pPr>
        <w:pStyle w:val="ListParagraph"/>
        <w:numPr>
          <w:ilvl w:val="0"/>
          <w:numId w:val="1"/>
        </w:numPr>
        <w:rPr>
          <w:sz w:val="22"/>
          <w:lang w:val="de-DE"/>
        </w:rPr>
      </w:pPr>
      <w:r w:rsidRPr="00DD0F68">
        <w:rPr>
          <w:sz w:val="22"/>
          <w:lang w:val="de-DE"/>
        </w:rPr>
        <w:t>Physio and ergotherapy</w:t>
      </w:r>
    </w:p>
    <w:p w:rsidR="00DD0F68" w:rsidRPr="00DD0F68" w:rsidRDefault="00DD0F68" w:rsidP="00DD0F68">
      <w:pPr>
        <w:ind w:left="1416"/>
        <w:rPr>
          <w:sz w:val="22"/>
          <w:lang w:val="de-DE"/>
        </w:rPr>
      </w:pPr>
      <w:r w:rsidRPr="00DD0F68">
        <w:rPr>
          <w:sz w:val="22"/>
          <w:lang w:val="de-DE"/>
        </w:rPr>
        <w:t>QRS used for 28 days, 2 times per day for 15 minutes each.</w:t>
      </w:r>
    </w:p>
    <w:p w:rsidR="00DD0F68" w:rsidRPr="00DD0F68" w:rsidRDefault="00DD0F68" w:rsidP="00DD0F68">
      <w:pPr>
        <w:ind w:left="1416"/>
        <w:rPr>
          <w:sz w:val="22"/>
          <w:lang w:val="de-DE"/>
        </w:rPr>
      </w:pPr>
      <w:r w:rsidRPr="00DD0F68">
        <w:rPr>
          <w:sz w:val="22"/>
          <w:lang w:val="de-DE"/>
        </w:rPr>
        <w:t>Intensity of the magnetic field 1.7 to 3.4 microtesla</w:t>
      </w:r>
    </w:p>
    <w:p w:rsidR="00420A95" w:rsidRDefault="00420A95" w:rsidP="008754BC">
      <w:pPr>
        <w:rPr>
          <w:sz w:val="22"/>
          <w:lang w:val="de-DE"/>
        </w:rPr>
      </w:pPr>
    </w:p>
    <w:p w:rsidR="008754BC" w:rsidRDefault="008754BC" w:rsidP="008754BC">
      <w:pPr>
        <w:rPr>
          <w:sz w:val="22"/>
          <w:lang w:val="de-DE"/>
        </w:rPr>
      </w:pPr>
      <w:r>
        <w:rPr>
          <w:sz w:val="22"/>
          <w:lang w:val="de-DE"/>
        </w:rPr>
        <w:t>Population:</w:t>
      </w:r>
      <w:r>
        <w:rPr>
          <w:sz w:val="22"/>
          <w:lang w:val="de-DE"/>
        </w:rPr>
        <w:tab/>
        <w:t>100 patients:</w:t>
      </w:r>
    </w:p>
    <w:p w:rsidR="008754BC" w:rsidRPr="008754BC" w:rsidRDefault="008754BC" w:rsidP="008754BC">
      <w:pPr>
        <w:pStyle w:val="ListParagraph"/>
        <w:numPr>
          <w:ilvl w:val="0"/>
          <w:numId w:val="6"/>
        </w:numPr>
        <w:rPr>
          <w:sz w:val="22"/>
          <w:lang w:val="de-DE"/>
        </w:rPr>
      </w:pPr>
      <w:r w:rsidRPr="008754BC">
        <w:rPr>
          <w:sz w:val="22"/>
          <w:lang w:val="de-DE"/>
        </w:rPr>
        <w:t>50 in the QRS treatment group</w:t>
      </w:r>
    </w:p>
    <w:p w:rsidR="008754BC" w:rsidRPr="008754BC" w:rsidRDefault="008754BC" w:rsidP="008754BC">
      <w:pPr>
        <w:pStyle w:val="ListParagraph"/>
        <w:numPr>
          <w:ilvl w:val="0"/>
          <w:numId w:val="6"/>
        </w:numPr>
        <w:rPr>
          <w:sz w:val="22"/>
          <w:lang w:val="de-DE"/>
        </w:rPr>
      </w:pPr>
      <w:r>
        <w:rPr>
          <w:sz w:val="22"/>
          <w:lang w:val="de-DE"/>
        </w:rPr>
        <w:t>50 in the control group</w:t>
      </w:r>
    </w:p>
    <w:p w:rsidR="008754BC" w:rsidRDefault="008754BC" w:rsidP="00DD0F68">
      <w:pPr>
        <w:rPr>
          <w:sz w:val="22"/>
          <w:u w:val="single"/>
          <w:lang w:val="de-DE"/>
        </w:rPr>
      </w:pPr>
    </w:p>
    <w:p w:rsidR="00420A95" w:rsidRDefault="00420A95" w:rsidP="00DD0F68">
      <w:pPr>
        <w:rPr>
          <w:sz w:val="22"/>
          <w:lang w:val="de-DE"/>
        </w:rPr>
      </w:pPr>
      <w:r>
        <w:rPr>
          <w:sz w:val="22"/>
          <w:lang w:val="de-DE"/>
        </w:rPr>
        <w:t>Measurements at 6 points in time:</w:t>
      </w:r>
    </w:p>
    <w:p w:rsidR="00420A95" w:rsidRPr="00420A95" w:rsidRDefault="00420A95" w:rsidP="00420A95">
      <w:pPr>
        <w:pStyle w:val="ListParagraph"/>
        <w:numPr>
          <w:ilvl w:val="0"/>
          <w:numId w:val="6"/>
        </w:numPr>
        <w:rPr>
          <w:sz w:val="22"/>
          <w:lang w:val="de-DE"/>
        </w:rPr>
      </w:pPr>
      <w:r>
        <w:rPr>
          <w:sz w:val="22"/>
          <w:lang w:val="de-DE"/>
        </w:rPr>
        <w:t>1 measurement</w:t>
      </w:r>
      <w:r w:rsidRPr="00420A95">
        <w:rPr>
          <w:sz w:val="22"/>
          <w:lang w:val="de-DE"/>
        </w:rPr>
        <w:t xml:space="preserve"> at the beginning</w:t>
      </w:r>
    </w:p>
    <w:p w:rsidR="00420A95" w:rsidRDefault="00420A95" w:rsidP="00420A95">
      <w:pPr>
        <w:pStyle w:val="ListParagraph"/>
        <w:numPr>
          <w:ilvl w:val="0"/>
          <w:numId w:val="6"/>
        </w:numPr>
        <w:rPr>
          <w:sz w:val="22"/>
          <w:lang w:val="de-DE"/>
        </w:rPr>
      </w:pPr>
      <w:r>
        <w:rPr>
          <w:sz w:val="22"/>
          <w:lang w:val="de-DE"/>
        </w:rPr>
        <w:t>2 measurements during the treatment</w:t>
      </w:r>
    </w:p>
    <w:p w:rsidR="00420A95" w:rsidRDefault="00420A95" w:rsidP="00420A95">
      <w:pPr>
        <w:pStyle w:val="ListParagraph"/>
        <w:numPr>
          <w:ilvl w:val="0"/>
          <w:numId w:val="6"/>
        </w:numPr>
        <w:rPr>
          <w:sz w:val="22"/>
          <w:lang w:val="de-DE"/>
        </w:rPr>
      </w:pPr>
      <w:r>
        <w:rPr>
          <w:sz w:val="22"/>
          <w:lang w:val="de-DE"/>
        </w:rPr>
        <w:t>1 measurement at the end of the treatment</w:t>
      </w:r>
    </w:p>
    <w:p w:rsidR="00420A95" w:rsidRPr="00420A95" w:rsidRDefault="00420A95" w:rsidP="00420A95">
      <w:pPr>
        <w:pStyle w:val="ListParagraph"/>
        <w:numPr>
          <w:ilvl w:val="0"/>
          <w:numId w:val="6"/>
        </w:numPr>
        <w:rPr>
          <w:sz w:val="22"/>
          <w:lang w:val="de-DE"/>
        </w:rPr>
      </w:pPr>
      <w:r>
        <w:rPr>
          <w:sz w:val="22"/>
          <w:lang w:val="de-DE"/>
        </w:rPr>
        <w:t>2 follow-up measurements</w:t>
      </w:r>
    </w:p>
    <w:p w:rsidR="00DD0F68" w:rsidRPr="00DD0F68" w:rsidRDefault="00DD0F68" w:rsidP="00DD0F68">
      <w:pPr>
        <w:rPr>
          <w:sz w:val="22"/>
          <w:u w:val="single"/>
          <w:lang w:val="de-DE"/>
        </w:rPr>
      </w:pPr>
    </w:p>
    <w:p w:rsidR="00DD0F68" w:rsidRPr="00DD0F68" w:rsidRDefault="00DD0F68" w:rsidP="00DD0F68">
      <w:pPr>
        <w:rPr>
          <w:sz w:val="22"/>
          <w:u w:val="single"/>
          <w:lang w:val="de-DE"/>
        </w:rPr>
      </w:pPr>
      <w:r w:rsidRPr="00DD0F68">
        <w:rPr>
          <w:sz w:val="22"/>
          <w:u w:val="single"/>
          <w:lang w:val="de-DE"/>
        </w:rPr>
        <w:t>Measurements:</w:t>
      </w:r>
    </w:p>
    <w:p w:rsidR="00DD0F68" w:rsidRPr="00DD0F68" w:rsidRDefault="00DD0F68" w:rsidP="00DD0F68">
      <w:pPr>
        <w:pStyle w:val="ListParagraph"/>
        <w:numPr>
          <w:ilvl w:val="0"/>
          <w:numId w:val="2"/>
        </w:numPr>
        <w:rPr>
          <w:sz w:val="22"/>
          <w:lang w:val="de-DE"/>
        </w:rPr>
      </w:pPr>
      <w:r w:rsidRPr="00DD0F68">
        <w:rPr>
          <w:sz w:val="22"/>
          <w:lang w:val="de-DE"/>
        </w:rPr>
        <w:t>Key target parameter of the study: Daily skills were measured by the Barthel Index</w:t>
      </w:r>
    </w:p>
    <w:p w:rsidR="00DD0F68" w:rsidRPr="00DD0F68" w:rsidRDefault="00DD0F68" w:rsidP="00DD0F68">
      <w:pPr>
        <w:pStyle w:val="ListParagraph"/>
        <w:numPr>
          <w:ilvl w:val="0"/>
          <w:numId w:val="2"/>
        </w:numPr>
        <w:rPr>
          <w:sz w:val="22"/>
          <w:lang w:val="de-DE"/>
        </w:rPr>
      </w:pPr>
      <w:r w:rsidRPr="00DD0F68">
        <w:rPr>
          <w:sz w:val="22"/>
          <w:lang w:val="de-DE"/>
        </w:rPr>
        <w:t>Case history</w:t>
      </w:r>
    </w:p>
    <w:p w:rsidR="00DD0F68" w:rsidRPr="00DD0F68" w:rsidRDefault="00DD0F68" w:rsidP="00DD0F68">
      <w:pPr>
        <w:pStyle w:val="ListParagraph"/>
        <w:numPr>
          <w:ilvl w:val="0"/>
          <w:numId w:val="2"/>
        </w:numPr>
        <w:rPr>
          <w:sz w:val="22"/>
          <w:lang w:val="de-DE"/>
        </w:rPr>
      </w:pPr>
      <w:r w:rsidRPr="00DD0F68">
        <w:rPr>
          <w:sz w:val="22"/>
          <w:lang w:val="de-DE"/>
        </w:rPr>
        <w:lastRenderedPageBreak/>
        <w:t>Blood values</w:t>
      </w:r>
    </w:p>
    <w:p w:rsidR="00DD0F68" w:rsidRPr="00DD0F68" w:rsidRDefault="00DD0F68" w:rsidP="00DD0F68">
      <w:pPr>
        <w:pStyle w:val="ListParagraph"/>
        <w:numPr>
          <w:ilvl w:val="1"/>
          <w:numId w:val="2"/>
        </w:numPr>
        <w:rPr>
          <w:sz w:val="22"/>
          <w:lang w:val="de-DE"/>
        </w:rPr>
      </w:pPr>
      <w:r w:rsidRPr="00DD0F68">
        <w:rPr>
          <w:sz w:val="22"/>
          <w:lang w:val="de-DE"/>
        </w:rPr>
        <w:t>Platelets (thrombocytes)</w:t>
      </w:r>
    </w:p>
    <w:p w:rsidR="00DD0F68" w:rsidRPr="00DD0F68" w:rsidRDefault="00DD0F68" w:rsidP="00DD0F68">
      <w:pPr>
        <w:pStyle w:val="ListParagraph"/>
        <w:numPr>
          <w:ilvl w:val="1"/>
          <w:numId w:val="2"/>
        </w:numPr>
        <w:rPr>
          <w:sz w:val="22"/>
          <w:lang w:val="de-DE"/>
        </w:rPr>
      </w:pPr>
      <w:r w:rsidRPr="00DD0F68">
        <w:rPr>
          <w:sz w:val="22"/>
          <w:lang w:val="de-DE"/>
        </w:rPr>
        <w:t>Erythrocytes (red blood cells)</w:t>
      </w:r>
    </w:p>
    <w:p w:rsidR="00DD0F68" w:rsidRPr="00DD0F68" w:rsidRDefault="00DD0F68" w:rsidP="00DD0F68">
      <w:pPr>
        <w:pStyle w:val="ListParagraph"/>
        <w:numPr>
          <w:ilvl w:val="1"/>
          <w:numId w:val="2"/>
        </w:numPr>
        <w:rPr>
          <w:sz w:val="22"/>
          <w:lang w:val="de-DE"/>
        </w:rPr>
      </w:pPr>
      <w:r w:rsidRPr="00DD0F68">
        <w:rPr>
          <w:sz w:val="22"/>
          <w:lang w:val="de-DE"/>
        </w:rPr>
        <w:t>Hematocrit</w:t>
      </w:r>
    </w:p>
    <w:p w:rsidR="00DD0F68" w:rsidRPr="00DD0F68" w:rsidRDefault="00DD0F68" w:rsidP="00DD0F68">
      <w:pPr>
        <w:pStyle w:val="ListParagraph"/>
        <w:numPr>
          <w:ilvl w:val="1"/>
          <w:numId w:val="2"/>
        </w:numPr>
        <w:rPr>
          <w:sz w:val="22"/>
          <w:lang w:val="de-DE"/>
        </w:rPr>
      </w:pPr>
      <w:r w:rsidRPr="00DD0F68">
        <w:rPr>
          <w:sz w:val="22"/>
          <w:lang w:val="de-DE"/>
        </w:rPr>
        <w:t>Fibrinogen</w:t>
      </w:r>
    </w:p>
    <w:p w:rsidR="00DD0F68" w:rsidRPr="00DD0F68" w:rsidRDefault="00DD0F68" w:rsidP="00DD0F68">
      <w:pPr>
        <w:pStyle w:val="ListParagraph"/>
        <w:numPr>
          <w:ilvl w:val="1"/>
          <w:numId w:val="2"/>
        </w:numPr>
        <w:rPr>
          <w:sz w:val="22"/>
          <w:lang w:val="de-DE"/>
        </w:rPr>
      </w:pPr>
      <w:r w:rsidRPr="00DD0F68">
        <w:rPr>
          <w:sz w:val="22"/>
          <w:lang w:val="de-DE"/>
        </w:rPr>
        <w:t>Glucose levels</w:t>
      </w:r>
    </w:p>
    <w:p w:rsidR="00DD0F68" w:rsidRPr="00DD0F68" w:rsidRDefault="00DD0F68" w:rsidP="00DD0F68">
      <w:pPr>
        <w:pStyle w:val="ListParagraph"/>
        <w:numPr>
          <w:ilvl w:val="1"/>
          <w:numId w:val="2"/>
        </w:numPr>
        <w:rPr>
          <w:sz w:val="22"/>
          <w:lang w:val="de-DE"/>
        </w:rPr>
      </w:pPr>
      <w:r w:rsidRPr="00DD0F68">
        <w:rPr>
          <w:sz w:val="22"/>
          <w:lang w:val="de-DE"/>
        </w:rPr>
        <w:t>Cholesterol levels</w:t>
      </w:r>
    </w:p>
    <w:p w:rsidR="00DD0F68" w:rsidRPr="00DD0F68" w:rsidRDefault="00DD0F68" w:rsidP="00DD0F68">
      <w:pPr>
        <w:pStyle w:val="ListParagraph"/>
        <w:numPr>
          <w:ilvl w:val="1"/>
          <w:numId w:val="2"/>
        </w:numPr>
        <w:rPr>
          <w:sz w:val="22"/>
          <w:lang w:val="de-DE"/>
        </w:rPr>
      </w:pPr>
      <w:r w:rsidRPr="00DD0F68">
        <w:rPr>
          <w:sz w:val="22"/>
          <w:lang w:val="de-DE"/>
        </w:rPr>
        <w:t>Triglycerid levels</w:t>
      </w:r>
    </w:p>
    <w:p w:rsidR="00DD0F68" w:rsidRPr="00DD0F68" w:rsidRDefault="00DD0F68" w:rsidP="00DD0F68">
      <w:pPr>
        <w:pStyle w:val="ListParagraph"/>
        <w:numPr>
          <w:ilvl w:val="1"/>
          <w:numId w:val="2"/>
        </w:numPr>
        <w:rPr>
          <w:sz w:val="22"/>
          <w:lang w:val="de-DE"/>
        </w:rPr>
      </w:pPr>
      <w:r w:rsidRPr="00DD0F68">
        <w:rPr>
          <w:sz w:val="22"/>
          <w:lang w:val="de-DE"/>
        </w:rPr>
        <w:t>Low density lipoproteine cholesterol levels</w:t>
      </w:r>
    </w:p>
    <w:p w:rsidR="00DD0F68" w:rsidRPr="00DD0F68" w:rsidRDefault="00DD0F68" w:rsidP="00DD0F68">
      <w:pPr>
        <w:pStyle w:val="ListParagraph"/>
        <w:numPr>
          <w:ilvl w:val="1"/>
          <w:numId w:val="2"/>
        </w:numPr>
        <w:rPr>
          <w:sz w:val="22"/>
          <w:lang w:val="de-DE"/>
        </w:rPr>
      </w:pPr>
      <w:r w:rsidRPr="00DD0F68">
        <w:rPr>
          <w:sz w:val="22"/>
          <w:lang w:val="de-DE"/>
        </w:rPr>
        <w:t>High density lipoproteine cholesterol levels</w:t>
      </w:r>
    </w:p>
    <w:p w:rsidR="00DD0F68" w:rsidRPr="00DD0F68" w:rsidRDefault="00DD0F68" w:rsidP="00DD0F68">
      <w:pPr>
        <w:pStyle w:val="ListParagraph"/>
        <w:numPr>
          <w:ilvl w:val="1"/>
          <w:numId w:val="2"/>
        </w:numPr>
        <w:rPr>
          <w:sz w:val="22"/>
          <w:lang w:val="de-DE"/>
        </w:rPr>
      </w:pPr>
      <w:r w:rsidRPr="00DD0F68">
        <w:rPr>
          <w:sz w:val="22"/>
          <w:lang w:val="de-DE"/>
        </w:rPr>
        <w:t>Uric acid levels</w:t>
      </w:r>
    </w:p>
    <w:p w:rsidR="00DD0F68" w:rsidRPr="00DD0F68" w:rsidRDefault="00DD0F68" w:rsidP="00DD0F68">
      <w:pPr>
        <w:pStyle w:val="ListParagraph"/>
        <w:numPr>
          <w:ilvl w:val="1"/>
          <w:numId w:val="2"/>
        </w:numPr>
        <w:rPr>
          <w:sz w:val="22"/>
          <w:lang w:val="de-DE"/>
        </w:rPr>
      </w:pPr>
      <w:r w:rsidRPr="00DD0F68">
        <w:rPr>
          <w:sz w:val="22"/>
          <w:lang w:val="de-DE"/>
        </w:rPr>
        <w:t>Homocystein levels</w:t>
      </w:r>
    </w:p>
    <w:p w:rsidR="00DD0F68" w:rsidRPr="00DD0F68" w:rsidRDefault="00DD0F68" w:rsidP="00DD0F68">
      <w:pPr>
        <w:pStyle w:val="ListParagraph"/>
        <w:numPr>
          <w:ilvl w:val="1"/>
          <w:numId w:val="2"/>
        </w:numPr>
        <w:rPr>
          <w:sz w:val="22"/>
          <w:lang w:val="de-DE"/>
        </w:rPr>
      </w:pPr>
      <w:r w:rsidRPr="00DD0F68">
        <w:rPr>
          <w:sz w:val="22"/>
          <w:lang w:val="de-DE"/>
        </w:rPr>
        <w:t>Sodium ion levels in the blood</w:t>
      </w:r>
    </w:p>
    <w:p w:rsidR="00DD0F68" w:rsidRPr="00DD0F68" w:rsidRDefault="00DD0F68" w:rsidP="00DD0F68">
      <w:pPr>
        <w:pStyle w:val="ListParagraph"/>
        <w:numPr>
          <w:ilvl w:val="1"/>
          <w:numId w:val="2"/>
        </w:numPr>
        <w:rPr>
          <w:sz w:val="22"/>
          <w:lang w:val="de-DE"/>
        </w:rPr>
      </w:pPr>
      <w:r w:rsidRPr="00DD0F68">
        <w:rPr>
          <w:sz w:val="22"/>
          <w:lang w:val="de-DE"/>
        </w:rPr>
        <w:t xml:space="preserve">Potassium levels </w:t>
      </w:r>
    </w:p>
    <w:p w:rsidR="00DD0F68" w:rsidRPr="00DD0F68" w:rsidRDefault="00DD0F68" w:rsidP="00DD0F68">
      <w:pPr>
        <w:pStyle w:val="ListParagraph"/>
        <w:numPr>
          <w:ilvl w:val="1"/>
          <w:numId w:val="2"/>
        </w:numPr>
        <w:rPr>
          <w:sz w:val="22"/>
          <w:lang w:val="de-DE"/>
        </w:rPr>
      </w:pPr>
      <w:r w:rsidRPr="00DD0F68">
        <w:rPr>
          <w:sz w:val="22"/>
          <w:lang w:val="de-DE"/>
        </w:rPr>
        <w:t>Systolic and diastolic blood pressure</w:t>
      </w:r>
    </w:p>
    <w:p w:rsidR="00DD0F68" w:rsidRPr="00DD0F68" w:rsidRDefault="00DD0F68" w:rsidP="00DD0F68">
      <w:pPr>
        <w:pStyle w:val="ListParagraph"/>
        <w:numPr>
          <w:ilvl w:val="0"/>
          <w:numId w:val="2"/>
        </w:numPr>
        <w:rPr>
          <w:sz w:val="22"/>
          <w:lang w:val="de-DE"/>
        </w:rPr>
      </w:pPr>
      <w:r w:rsidRPr="00DD0F68">
        <w:rPr>
          <w:sz w:val="22"/>
          <w:lang w:val="de-DE"/>
        </w:rPr>
        <w:t>Blood pressure</w:t>
      </w:r>
    </w:p>
    <w:p w:rsidR="00DD0F68" w:rsidRPr="00DD0F68" w:rsidRDefault="00DD0F68" w:rsidP="00DD0F68">
      <w:pPr>
        <w:pStyle w:val="ListParagraph"/>
        <w:numPr>
          <w:ilvl w:val="0"/>
          <w:numId w:val="2"/>
        </w:numPr>
        <w:rPr>
          <w:sz w:val="22"/>
          <w:lang w:val="de-DE"/>
        </w:rPr>
      </w:pPr>
      <w:r w:rsidRPr="00DD0F68">
        <w:rPr>
          <w:sz w:val="22"/>
          <w:lang w:val="de-DE"/>
        </w:rPr>
        <w:t>General wellbeing</w:t>
      </w:r>
    </w:p>
    <w:p w:rsidR="00DD0F68" w:rsidRPr="00DD0F68" w:rsidRDefault="00DD0F68" w:rsidP="00DD0F68">
      <w:pPr>
        <w:pStyle w:val="ListParagraph"/>
        <w:numPr>
          <w:ilvl w:val="0"/>
          <w:numId w:val="2"/>
        </w:numPr>
        <w:rPr>
          <w:sz w:val="22"/>
          <w:lang w:val="de-DE"/>
        </w:rPr>
      </w:pPr>
      <w:r w:rsidRPr="00DD0F68">
        <w:rPr>
          <w:sz w:val="22"/>
          <w:lang w:val="de-DE"/>
        </w:rPr>
        <w:t>Subjective sensation</w:t>
      </w:r>
    </w:p>
    <w:p w:rsidR="00DD0F68" w:rsidRPr="00DD0F68" w:rsidRDefault="00DD0F68" w:rsidP="00DD0F68">
      <w:pPr>
        <w:pStyle w:val="ListParagraph"/>
        <w:numPr>
          <w:ilvl w:val="0"/>
          <w:numId w:val="2"/>
        </w:numPr>
        <w:rPr>
          <w:sz w:val="22"/>
          <w:lang w:val="de-DE"/>
        </w:rPr>
      </w:pPr>
      <w:r w:rsidRPr="00DD0F68">
        <w:rPr>
          <w:sz w:val="22"/>
          <w:lang w:val="de-DE"/>
        </w:rPr>
        <w:t>4 standard pain scales:</w:t>
      </w:r>
    </w:p>
    <w:p w:rsidR="00DD0F68" w:rsidRPr="00DD0F68" w:rsidRDefault="00DD0F68" w:rsidP="00DD0F68">
      <w:pPr>
        <w:pStyle w:val="ListParagraph"/>
        <w:numPr>
          <w:ilvl w:val="1"/>
          <w:numId w:val="2"/>
        </w:numPr>
        <w:rPr>
          <w:sz w:val="22"/>
          <w:lang w:val="de-DE"/>
        </w:rPr>
      </w:pPr>
      <w:r w:rsidRPr="00DD0F68">
        <w:rPr>
          <w:sz w:val="22"/>
          <w:lang w:val="de-DE"/>
        </w:rPr>
        <w:t>Numeric Analogue Pain scale (NAS)</w:t>
      </w:r>
    </w:p>
    <w:p w:rsidR="00DD0F68" w:rsidRPr="00DD0F68" w:rsidRDefault="00DD0F68" w:rsidP="00DD0F68">
      <w:pPr>
        <w:pStyle w:val="ListParagraph"/>
        <w:numPr>
          <w:ilvl w:val="1"/>
          <w:numId w:val="2"/>
        </w:numPr>
        <w:rPr>
          <w:sz w:val="22"/>
          <w:lang w:val="de-DE"/>
        </w:rPr>
      </w:pPr>
      <w:r w:rsidRPr="00DD0F68">
        <w:rPr>
          <w:sz w:val="22"/>
          <w:lang w:val="de-DE"/>
        </w:rPr>
        <w:t>Visual Analoge Pain scale (VAS)</w:t>
      </w:r>
    </w:p>
    <w:p w:rsidR="00DD0F68" w:rsidRPr="00DD0F68" w:rsidRDefault="00DD0F68" w:rsidP="00DD0F68">
      <w:pPr>
        <w:pStyle w:val="ListParagraph"/>
        <w:numPr>
          <w:ilvl w:val="1"/>
          <w:numId w:val="2"/>
        </w:numPr>
        <w:rPr>
          <w:sz w:val="22"/>
          <w:lang w:val="de-DE"/>
        </w:rPr>
      </w:pPr>
      <w:r w:rsidRPr="00DD0F68">
        <w:rPr>
          <w:sz w:val="22"/>
          <w:lang w:val="de-DE"/>
        </w:rPr>
        <w:t>Sensoric Verbal Pain scale (SVS)</w:t>
      </w:r>
    </w:p>
    <w:p w:rsidR="00DD0F68" w:rsidRPr="00DD0F68" w:rsidRDefault="00DD0F68" w:rsidP="00DD0F68">
      <w:pPr>
        <w:pStyle w:val="ListParagraph"/>
        <w:numPr>
          <w:ilvl w:val="1"/>
          <w:numId w:val="2"/>
        </w:numPr>
        <w:rPr>
          <w:sz w:val="22"/>
          <w:lang w:val="de-DE"/>
        </w:rPr>
      </w:pPr>
      <w:r w:rsidRPr="00DD0F68">
        <w:rPr>
          <w:sz w:val="22"/>
          <w:lang w:val="de-DE"/>
        </w:rPr>
        <w:t>Affective Verbal Pain scale (AVS)</w:t>
      </w:r>
    </w:p>
    <w:p w:rsidR="00DD0F68" w:rsidRPr="00DD0F68" w:rsidRDefault="00DD0F68" w:rsidP="00DD0F68">
      <w:pPr>
        <w:pStyle w:val="ListParagraph"/>
        <w:numPr>
          <w:ilvl w:val="0"/>
          <w:numId w:val="2"/>
        </w:numPr>
        <w:rPr>
          <w:sz w:val="22"/>
          <w:lang w:val="de-DE"/>
        </w:rPr>
      </w:pPr>
      <w:r w:rsidRPr="00DD0F68">
        <w:rPr>
          <w:sz w:val="22"/>
          <w:lang w:val="de-DE"/>
        </w:rPr>
        <w:t>Movement of patients</w:t>
      </w:r>
    </w:p>
    <w:p w:rsidR="00DD0F68" w:rsidRPr="00DD0F68" w:rsidRDefault="00DD0F68" w:rsidP="00DD0F68">
      <w:pPr>
        <w:pStyle w:val="ListParagraph"/>
        <w:numPr>
          <w:ilvl w:val="0"/>
          <w:numId w:val="2"/>
        </w:numPr>
        <w:rPr>
          <w:sz w:val="22"/>
          <w:lang w:val="de-DE"/>
        </w:rPr>
      </w:pPr>
      <w:r w:rsidRPr="00DD0F68">
        <w:rPr>
          <w:sz w:val="22"/>
          <w:lang w:val="de-DE"/>
        </w:rPr>
        <w:t>Muscle tone (Range of Motion scale and Ashworth scale)</w:t>
      </w:r>
    </w:p>
    <w:p w:rsidR="00DD0F68" w:rsidRPr="00DD0F68" w:rsidRDefault="00DD0F68" w:rsidP="00DD0F68">
      <w:pPr>
        <w:pStyle w:val="ListParagraph"/>
        <w:numPr>
          <w:ilvl w:val="0"/>
          <w:numId w:val="2"/>
        </w:numPr>
        <w:rPr>
          <w:sz w:val="22"/>
          <w:lang w:val="de-DE"/>
        </w:rPr>
      </w:pPr>
      <w:r w:rsidRPr="00DD0F68">
        <w:rPr>
          <w:sz w:val="22"/>
          <w:lang w:val="de-DE"/>
        </w:rPr>
        <w:t>Muscle strength</w:t>
      </w:r>
    </w:p>
    <w:p w:rsidR="00DD0F68" w:rsidRPr="00DD0F68" w:rsidRDefault="00DD0F68" w:rsidP="00DD0F68">
      <w:pPr>
        <w:rPr>
          <w:sz w:val="22"/>
          <w:lang w:val="de-DE"/>
        </w:rPr>
      </w:pPr>
    </w:p>
    <w:p w:rsidR="00DD0F68" w:rsidRPr="00DD0F68" w:rsidRDefault="00DD0F68" w:rsidP="00DD0F68">
      <w:pPr>
        <w:rPr>
          <w:sz w:val="22"/>
          <w:u w:val="single"/>
          <w:lang w:val="de-DE"/>
        </w:rPr>
      </w:pPr>
      <w:r w:rsidRPr="00DD0F68">
        <w:rPr>
          <w:sz w:val="22"/>
          <w:u w:val="single"/>
          <w:lang w:val="de-DE"/>
        </w:rPr>
        <w:t>Key findings of the study:</w:t>
      </w:r>
    </w:p>
    <w:p w:rsidR="00DD0F68" w:rsidRPr="00DD0F68" w:rsidRDefault="00DD0F68" w:rsidP="00DD0F68">
      <w:pPr>
        <w:rPr>
          <w:sz w:val="22"/>
          <w:lang w:val="de-DE"/>
        </w:rPr>
      </w:pPr>
      <w:r w:rsidRPr="00DD0F68">
        <w:rPr>
          <w:sz w:val="22"/>
          <w:lang w:val="de-DE"/>
        </w:rPr>
        <w:t xml:space="preserve">Various parameters were </w:t>
      </w:r>
      <w:r w:rsidRPr="00420A95">
        <w:rPr>
          <w:color w:val="0000FF"/>
          <w:sz w:val="22"/>
          <w:u w:val="single"/>
          <w:lang w:val="de-DE"/>
        </w:rPr>
        <w:t>significantly better</w:t>
      </w:r>
      <w:r w:rsidRPr="00DD0F68">
        <w:rPr>
          <w:sz w:val="22"/>
          <w:lang w:val="de-DE"/>
        </w:rPr>
        <w:t xml:space="preserve"> in the „verum“ group as compared to Placebo:</w:t>
      </w:r>
    </w:p>
    <w:p w:rsidR="00DD0F68" w:rsidRPr="00DD0F68" w:rsidRDefault="00DD0F68" w:rsidP="00DD0F68">
      <w:pPr>
        <w:pStyle w:val="ListParagraph"/>
        <w:numPr>
          <w:ilvl w:val="0"/>
          <w:numId w:val="3"/>
        </w:numPr>
        <w:rPr>
          <w:sz w:val="22"/>
          <w:lang w:val="de-DE"/>
        </w:rPr>
      </w:pPr>
      <w:r w:rsidRPr="00DD0F68">
        <w:rPr>
          <w:sz w:val="22"/>
          <w:lang w:val="de-DE"/>
        </w:rPr>
        <w:t>Daily skills as measured by the Barthel Index was very significantly („höchstsignifikant“) improved</w:t>
      </w:r>
      <w:r w:rsidR="00420A95">
        <w:rPr>
          <w:sz w:val="22"/>
          <w:lang w:val="de-DE"/>
        </w:rPr>
        <w:t xml:space="preserve"> with QRS</w:t>
      </w:r>
    </w:p>
    <w:p w:rsidR="00DD0F68" w:rsidRPr="00420A95" w:rsidRDefault="00DD0F68" w:rsidP="00DD0F68">
      <w:pPr>
        <w:pStyle w:val="ListParagraph"/>
        <w:numPr>
          <w:ilvl w:val="0"/>
          <w:numId w:val="3"/>
        </w:numPr>
        <w:rPr>
          <w:color w:val="0000FF"/>
          <w:sz w:val="22"/>
          <w:lang w:val="de-DE"/>
        </w:rPr>
      </w:pPr>
      <w:r w:rsidRPr="00420A95">
        <w:rPr>
          <w:color w:val="0000FF"/>
          <w:sz w:val="22"/>
          <w:lang w:val="de-DE"/>
        </w:rPr>
        <w:t>All 4 painscales showed a significant improvement with QRS</w:t>
      </w:r>
    </w:p>
    <w:p w:rsidR="00DD0F68" w:rsidRPr="00DD0F68" w:rsidRDefault="00DD0F68" w:rsidP="00DD0F68">
      <w:pPr>
        <w:pStyle w:val="ListParagraph"/>
        <w:numPr>
          <w:ilvl w:val="0"/>
          <w:numId w:val="3"/>
        </w:numPr>
        <w:rPr>
          <w:sz w:val="22"/>
          <w:lang w:val="de-DE"/>
        </w:rPr>
      </w:pPr>
      <w:r w:rsidRPr="00420A95">
        <w:rPr>
          <w:color w:val="0000FF"/>
          <w:sz w:val="22"/>
          <w:lang w:val="de-DE"/>
        </w:rPr>
        <w:t>General well</w:t>
      </w:r>
      <w:r w:rsidR="00420A95" w:rsidRPr="00420A95">
        <w:rPr>
          <w:color w:val="0000FF"/>
          <w:sz w:val="22"/>
          <w:lang w:val="de-DE"/>
        </w:rPr>
        <w:t>-</w:t>
      </w:r>
      <w:r w:rsidRPr="00420A95">
        <w:rPr>
          <w:color w:val="0000FF"/>
          <w:sz w:val="22"/>
          <w:lang w:val="de-DE"/>
        </w:rPr>
        <w:t>being showed a significant improvement with QRS</w:t>
      </w:r>
      <w:r w:rsidRPr="00DD0F68">
        <w:rPr>
          <w:sz w:val="22"/>
          <w:lang w:val="de-DE"/>
        </w:rPr>
        <w:t>.</w:t>
      </w:r>
    </w:p>
    <w:p w:rsidR="00DD0F68" w:rsidRPr="00DD0F68" w:rsidRDefault="00DD0F68" w:rsidP="00DD0F68">
      <w:pPr>
        <w:rPr>
          <w:sz w:val="22"/>
          <w:lang w:val="de-DE"/>
        </w:rPr>
      </w:pPr>
    </w:p>
    <w:p w:rsidR="00DD0F68" w:rsidRPr="00DD0F68" w:rsidRDefault="00DD0F68" w:rsidP="00DD0F68">
      <w:pPr>
        <w:rPr>
          <w:sz w:val="22"/>
          <w:u w:val="single"/>
          <w:lang w:val="de-DE"/>
        </w:rPr>
      </w:pPr>
      <w:r w:rsidRPr="00DD0F68">
        <w:rPr>
          <w:sz w:val="22"/>
          <w:u w:val="single"/>
          <w:lang w:val="de-DE"/>
        </w:rPr>
        <w:t>Conclusion: QRS in relation to Hemiparesis after stroke:</w:t>
      </w:r>
    </w:p>
    <w:p w:rsidR="00DD0F68" w:rsidRPr="00DD0F68" w:rsidRDefault="00DD0F68" w:rsidP="00DD0F68">
      <w:pPr>
        <w:pStyle w:val="ListParagraph"/>
        <w:numPr>
          <w:ilvl w:val="0"/>
          <w:numId w:val="5"/>
        </w:numPr>
        <w:rPr>
          <w:sz w:val="22"/>
          <w:lang w:val="de-DE"/>
        </w:rPr>
      </w:pPr>
      <w:r w:rsidRPr="00DD0F68">
        <w:rPr>
          <w:sz w:val="22"/>
          <w:lang w:val="de-DE"/>
        </w:rPr>
        <w:t>QRS as complementary treatment leads to a faster rehabilitation of the neurological deficit symptoms (neurorehabilitation). Increase of the range of motion of the patients.</w:t>
      </w:r>
    </w:p>
    <w:p w:rsidR="000D6BE9" w:rsidRDefault="00DD0F68" w:rsidP="00DD0F68">
      <w:pPr>
        <w:pStyle w:val="ListParagraph"/>
        <w:numPr>
          <w:ilvl w:val="0"/>
          <w:numId w:val="5"/>
        </w:numPr>
        <w:rPr>
          <w:sz w:val="22"/>
          <w:lang w:val="de-DE"/>
        </w:rPr>
      </w:pPr>
      <w:r w:rsidRPr="00DD0F68">
        <w:rPr>
          <w:sz w:val="22"/>
          <w:lang w:val="de-DE"/>
        </w:rPr>
        <w:t>QRS as complementary treatment leads to reduction of the pain (triggered by spastic reactions).</w:t>
      </w:r>
    </w:p>
    <w:p w:rsidR="000D6BE9" w:rsidRPr="00420A95" w:rsidRDefault="000D6BE9" w:rsidP="00DD0F68">
      <w:pPr>
        <w:pStyle w:val="ListParagraph"/>
        <w:numPr>
          <w:ilvl w:val="0"/>
          <w:numId w:val="5"/>
        </w:numPr>
        <w:rPr>
          <w:b/>
          <w:color w:val="0000FF"/>
          <w:sz w:val="22"/>
          <w:lang w:val="de-DE"/>
        </w:rPr>
      </w:pPr>
      <w:r w:rsidRPr="00420A95">
        <w:rPr>
          <w:b/>
          <w:color w:val="0000FF"/>
          <w:sz w:val="22"/>
          <w:lang w:val="de-DE"/>
        </w:rPr>
        <w:t>Page 101/ 102: The results of this study demonstrate clearly and without doubt that QRS does have a positive effect as a complementary treatment with patients with Hemiparesis after stroke</w:t>
      </w:r>
    </w:p>
    <w:p w:rsidR="008754BC" w:rsidRPr="000D6BE9" w:rsidRDefault="00DD0F68" w:rsidP="000D6BE9">
      <w:pPr>
        <w:pStyle w:val="ListParagraph"/>
        <w:numPr>
          <w:ilvl w:val="1"/>
          <w:numId w:val="5"/>
        </w:numPr>
        <w:rPr>
          <w:i/>
          <w:sz w:val="22"/>
          <w:lang w:val="de-DE"/>
        </w:rPr>
      </w:pPr>
      <w:r w:rsidRPr="000D6BE9">
        <w:rPr>
          <w:i/>
          <w:sz w:val="22"/>
          <w:lang w:val="de-DE"/>
        </w:rPr>
        <w:t xml:space="preserve"> </w:t>
      </w:r>
      <w:r w:rsidR="000D6BE9" w:rsidRPr="000D6BE9">
        <w:rPr>
          <w:i/>
          <w:sz w:val="22"/>
          <w:lang w:val="de-DE"/>
        </w:rPr>
        <w:t>„...</w:t>
      </w:r>
      <w:proofErr w:type="spellStart"/>
      <w:r w:rsidR="000D6BE9" w:rsidRPr="000D6BE9">
        <w:rPr>
          <w:rFonts w:cs="Helvetica"/>
          <w:i/>
          <w:color w:val="000000"/>
          <w:sz w:val="22"/>
          <w:szCs w:val="23"/>
        </w:rPr>
        <w:t>Diese</w:t>
      </w:r>
      <w:proofErr w:type="spellEnd"/>
      <w:r w:rsidR="000D6BE9" w:rsidRPr="000D6BE9">
        <w:rPr>
          <w:rFonts w:cs="Helvetica"/>
          <w:i/>
          <w:color w:val="000000"/>
          <w:sz w:val="22"/>
          <w:szCs w:val="23"/>
        </w:rPr>
        <w:t xml:space="preserve"> </w:t>
      </w:r>
      <w:proofErr w:type="spellStart"/>
      <w:r w:rsidR="000D6BE9" w:rsidRPr="000D6BE9">
        <w:rPr>
          <w:rFonts w:cs="Helvetica"/>
          <w:i/>
          <w:color w:val="000000"/>
          <w:sz w:val="22"/>
          <w:szCs w:val="23"/>
        </w:rPr>
        <w:t>Erkenntnisse</w:t>
      </w:r>
      <w:proofErr w:type="spellEnd"/>
      <w:r w:rsidR="000D6BE9" w:rsidRPr="000D6BE9">
        <w:rPr>
          <w:rFonts w:cs="Helvetica"/>
          <w:i/>
          <w:color w:val="000000"/>
          <w:sz w:val="22"/>
          <w:szCs w:val="23"/>
        </w:rPr>
        <w:t xml:space="preserve"> </w:t>
      </w:r>
      <w:proofErr w:type="spellStart"/>
      <w:r w:rsidR="000D6BE9" w:rsidRPr="000D6BE9">
        <w:rPr>
          <w:rFonts w:cs="Helvetica"/>
          <w:i/>
          <w:color w:val="000000"/>
          <w:sz w:val="22"/>
          <w:szCs w:val="23"/>
        </w:rPr>
        <w:t>sprechen</w:t>
      </w:r>
      <w:proofErr w:type="spellEnd"/>
      <w:r w:rsidR="000D6BE9" w:rsidRPr="000D6BE9">
        <w:rPr>
          <w:rFonts w:cs="Helvetica"/>
          <w:i/>
          <w:color w:val="000000"/>
          <w:sz w:val="22"/>
          <w:szCs w:val="23"/>
        </w:rPr>
        <w:t xml:space="preserve"> </w:t>
      </w:r>
      <w:proofErr w:type="spellStart"/>
      <w:r w:rsidR="000D6BE9" w:rsidRPr="000D6BE9">
        <w:rPr>
          <w:rFonts w:cs="Helvetica"/>
          <w:i/>
          <w:color w:val="000000"/>
          <w:sz w:val="22"/>
          <w:szCs w:val="23"/>
        </w:rPr>
        <w:t>eindeutig</w:t>
      </w:r>
      <w:proofErr w:type="spellEnd"/>
      <w:r w:rsidR="000D6BE9" w:rsidRPr="000D6BE9">
        <w:rPr>
          <w:rFonts w:cs="Helvetica"/>
          <w:i/>
          <w:color w:val="000000"/>
          <w:sz w:val="22"/>
          <w:szCs w:val="23"/>
        </w:rPr>
        <w:t xml:space="preserve"> </w:t>
      </w:r>
      <w:proofErr w:type="spellStart"/>
      <w:r w:rsidR="000D6BE9" w:rsidRPr="000D6BE9">
        <w:rPr>
          <w:rFonts w:cs="Helvetica"/>
          <w:i/>
          <w:color w:val="000000"/>
          <w:sz w:val="22"/>
          <w:szCs w:val="23"/>
        </w:rPr>
        <w:t>für</w:t>
      </w:r>
      <w:proofErr w:type="spellEnd"/>
      <w:r w:rsidR="000D6BE9" w:rsidRPr="000D6BE9">
        <w:rPr>
          <w:rFonts w:cs="Helvetica"/>
          <w:i/>
          <w:color w:val="000000"/>
          <w:sz w:val="22"/>
          <w:szCs w:val="23"/>
        </w:rPr>
        <w:t xml:space="preserve"> </w:t>
      </w:r>
      <w:proofErr w:type="spellStart"/>
      <w:r w:rsidR="000D6BE9" w:rsidRPr="000D6BE9">
        <w:rPr>
          <w:rFonts w:cs="Helvetica"/>
          <w:i/>
          <w:color w:val="000000"/>
          <w:sz w:val="22"/>
          <w:szCs w:val="23"/>
        </w:rPr>
        <w:t>eine</w:t>
      </w:r>
      <w:proofErr w:type="spellEnd"/>
      <w:r w:rsidR="000D6BE9" w:rsidRPr="000D6BE9">
        <w:rPr>
          <w:rFonts w:cs="Helvetica"/>
          <w:i/>
          <w:color w:val="000000"/>
          <w:sz w:val="22"/>
          <w:szCs w:val="23"/>
        </w:rPr>
        <w:t xml:space="preserve"> </w:t>
      </w:r>
      <w:proofErr w:type="spellStart"/>
      <w:r w:rsidR="000D6BE9" w:rsidRPr="000D6BE9">
        <w:rPr>
          <w:rFonts w:cs="Helvetica"/>
          <w:i/>
          <w:color w:val="000000"/>
          <w:sz w:val="22"/>
          <w:szCs w:val="23"/>
        </w:rPr>
        <w:t>diesbezügliche</w:t>
      </w:r>
      <w:proofErr w:type="spellEnd"/>
      <w:r w:rsidR="000D6BE9" w:rsidRPr="000D6BE9">
        <w:rPr>
          <w:rFonts w:cs="Helvetica"/>
          <w:i/>
          <w:color w:val="000000"/>
          <w:sz w:val="22"/>
          <w:szCs w:val="23"/>
        </w:rPr>
        <w:t xml:space="preserve"> </w:t>
      </w:r>
      <w:proofErr w:type="spellStart"/>
      <w:r w:rsidR="000D6BE9" w:rsidRPr="000D6BE9">
        <w:rPr>
          <w:rFonts w:cs="Helvetica"/>
          <w:i/>
          <w:color w:val="000000"/>
          <w:sz w:val="22"/>
          <w:szCs w:val="23"/>
        </w:rPr>
        <w:t>Zusatztherapie</w:t>
      </w:r>
      <w:proofErr w:type="spellEnd"/>
      <w:r w:rsidR="000D6BE9" w:rsidRPr="000D6BE9">
        <w:rPr>
          <w:rFonts w:cs="Helvetica"/>
          <w:i/>
          <w:color w:val="000000"/>
          <w:sz w:val="22"/>
          <w:szCs w:val="23"/>
        </w:rPr>
        <w:t xml:space="preserve"> </w:t>
      </w:r>
      <w:proofErr w:type="spellStart"/>
      <w:r w:rsidR="000D6BE9" w:rsidRPr="000D6BE9">
        <w:rPr>
          <w:rFonts w:cs="Helvetica"/>
          <w:i/>
          <w:color w:val="000000"/>
          <w:sz w:val="22"/>
          <w:szCs w:val="23"/>
        </w:rPr>
        <w:t>mit</w:t>
      </w:r>
      <w:proofErr w:type="spellEnd"/>
      <w:r w:rsidR="000D6BE9" w:rsidRPr="000D6BE9">
        <w:rPr>
          <w:rFonts w:cs="Helvetica"/>
          <w:i/>
          <w:color w:val="000000"/>
          <w:sz w:val="22"/>
          <w:szCs w:val="23"/>
        </w:rPr>
        <w:t xml:space="preserve"> </w:t>
      </w:r>
      <w:proofErr w:type="spellStart"/>
      <w:r w:rsidR="000D6BE9" w:rsidRPr="000D6BE9">
        <w:rPr>
          <w:rFonts w:cs="Helvetica"/>
          <w:i/>
          <w:color w:val="000000"/>
          <w:sz w:val="22"/>
          <w:szCs w:val="23"/>
        </w:rPr>
        <w:t>niederfrequent</w:t>
      </w:r>
      <w:proofErr w:type="spellEnd"/>
      <w:r w:rsidR="000D6BE9" w:rsidRPr="000D6BE9">
        <w:rPr>
          <w:rFonts w:cs="Helvetica"/>
          <w:i/>
          <w:color w:val="000000"/>
          <w:sz w:val="22"/>
          <w:szCs w:val="23"/>
        </w:rPr>
        <w:t xml:space="preserve"> </w:t>
      </w:r>
      <w:proofErr w:type="spellStart"/>
      <w:r w:rsidR="000D6BE9" w:rsidRPr="000D6BE9">
        <w:rPr>
          <w:rFonts w:cs="Helvetica"/>
          <w:i/>
          <w:color w:val="000000"/>
          <w:sz w:val="22"/>
          <w:szCs w:val="23"/>
        </w:rPr>
        <w:t>pulsierenden</w:t>
      </w:r>
      <w:proofErr w:type="spellEnd"/>
      <w:r w:rsidR="000D6BE9" w:rsidRPr="000D6BE9">
        <w:rPr>
          <w:rFonts w:cs="Helvetica"/>
          <w:i/>
          <w:color w:val="000000"/>
          <w:sz w:val="22"/>
          <w:szCs w:val="23"/>
        </w:rPr>
        <w:t xml:space="preserve"> </w:t>
      </w:r>
      <w:proofErr w:type="spellStart"/>
      <w:r w:rsidR="000D6BE9" w:rsidRPr="000D6BE9">
        <w:rPr>
          <w:rFonts w:cs="Helvetica"/>
          <w:i/>
          <w:color w:val="000000"/>
          <w:sz w:val="22"/>
          <w:szCs w:val="23"/>
        </w:rPr>
        <w:t>Magn</w:t>
      </w:r>
      <w:r w:rsidR="000D6BE9">
        <w:rPr>
          <w:rFonts w:cs="Helvetica"/>
          <w:i/>
          <w:color w:val="000000"/>
          <w:sz w:val="22"/>
          <w:szCs w:val="23"/>
        </w:rPr>
        <w:t>etfeldern</w:t>
      </w:r>
      <w:proofErr w:type="spellEnd"/>
      <w:r w:rsidR="000D6BE9">
        <w:rPr>
          <w:rFonts w:cs="Helvetica"/>
          <w:i/>
          <w:color w:val="000000"/>
          <w:sz w:val="22"/>
          <w:szCs w:val="23"/>
        </w:rPr>
        <w:t xml:space="preserve"> in der </w:t>
      </w:r>
      <w:proofErr w:type="spellStart"/>
      <w:r w:rsidR="000D6BE9">
        <w:rPr>
          <w:rFonts w:cs="Helvetica"/>
          <w:i/>
          <w:color w:val="000000"/>
          <w:sz w:val="22"/>
          <w:szCs w:val="23"/>
        </w:rPr>
        <w:t>Apoplexrehabi</w:t>
      </w:r>
      <w:r w:rsidR="000D6BE9" w:rsidRPr="000D6BE9">
        <w:rPr>
          <w:rFonts w:cs="Helvetica"/>
          <w:i/>
          <w:color w:val="000000"/>
          <w:sz w:val="22"/>
          <w:szCs w:val="23"/>
        </w:rPr>
        <w:t>litation</w:t>
      </w:r>
      <w:proofErr w:type="spellEnd"/>
      <w:r w:rsidR="000D6BE9" w:rsidRPr="000D6BE9">
        <w:rPr>
          <w:rFonts w:cs="Helvetica"/>
          <w:i/>
          <w:color w:val="000000"/>
          <w:sz w:val="22"/>
          <w:szCs w:val="23"/>
        </w:rPr>
        <w:t>…..”</w:t>
      </w:r>
    </w:p>
    <w:sectPr w:rsidR="008754BC" w:rsidRPr="000D6BE9" w:rsidSect="008754BC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8E9"/>
    <w:multiLevelType w:val="hybridMultilevel"/>
    <w:tmpl w:val="B2E46D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FA4F48"/>
    <w:multiLevelType w:val="hybridMultilevel"/>
    <w:tmpl w:val="8618D748"/>
    <w:lvl w:ilvl="0" w:tplc="04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79759B9"/>
    <w:multiLevelType w:val="hybridMultilevel"/>
    <w:tmpl w:val="CC4E7B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A52B9D"/>
    <w:multiLevelType w:val="hybridMultilevel"/>
    <w:tmpl w:val="9DE25E9E"/>
    <w:lvl w:ilvl="0" w:tplc="04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2C87AEE"/>
    <w:multiLevelType w:val="hybridMultilevel"/>
    <w:tmpl w:val="95069E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982686"/>
    <w:multiLevelType w:val="hybridMultilevel"/>
    <w:tmpl w:val="14B81E26"/>
    <w:lvl w:ilvl="0" w:tplc="40F0A7E2">
      <w:start w:val="1"/>
      <w:numFmt w:val="bullet"/>
      <w:lvlText w:val="-"/>
      <w:lvlJc w:val="left"/>
      <w:pPr>
        <w:ind w:left="2120" w:hanging="70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68"/>
    <w:rsid w:val="00015306"/>
    <w:rsid w:val="00091839"/>
    <w:rsid w:val="000D6BE9"/>
    <w:rsid w:val="00420A95"/>
    <w:rsid w:val="0056257F"/>
    <w:rsid w:val="00731D65"/>
    <w:rsid w:val="008754BC"/>
    <w:rsid w:val="00CF3292"/>
    <w:rsid w:val="00DC1C32"/>
    <w:rsid w:val="00DD0F68"/>
    <w:rsid w:val="00F15C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54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5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Medical_University_of_Gr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sf-graz.a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ATOMMPC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Emiel Spiessens</dc:creator>
  <cp:lastModifiedBy>Doug</cp:lastModifiedBy>
  <cp:revision>2</cp:revision>
  <cp:lastPrinted>2017-04-25T00:07:00Z</cp:lastPrinted>
  <dcterms:created xsi:type="dcterms:W3CDTF">2017-04-25T00:08:00Z</dcterms:created>
  <dcterms:modified xsi:type="dcterms:W3CDTF">2017-04-25T00:08:00Z</dcterms:modified>
</cp:coreProperties>
</file>